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9FEA5">
      <w:pPr>
        <w:tabs>
          <w:tab w:val="left" w:pos="375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CONSILIUL LOCAL ST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Â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LPENI</w:t>
      </w:r>
    </w:p>
    <w:p w14:paraId="678D4272">
      <w:pPr>
        <w:tabs>
          <w:tab w:val="left" w:pos="375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JUDEŢUL ARGEŞ</w:t>
      </w:r>
    </w:p>
    <w:p w14:paraId="715A91EC">
      <w:pPr>
        <w:tabs>
          <w:tab w:val="left" w:pos="375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1C1AA53F">
      <w:pPr>
        <w:tabs>
          <w:tab w:val="left" w:pos="375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711E5F3C">
      <w:pPr>
        <w:tabs>
          <w:tab w:val="left" w:pos="375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7C067F0C">
      <w:pPr>
        <w:tabs>
          <w:tab w:val="center" w:pos="468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PROCES VERBAL</w:t>
      </w:r>
    </w:p>
    <w:p w14:paraId="30A9F691">
      <w:pPr>
        <w:tabs>
          <w:tab w:val="center" w:pos="4680"/>
        </w:tabs>
        <w:ind w:firstLine="2041" w:firstLineChars="85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bookmarkEnd w:id="0"/>
      <w:r>
        <w:rPr>
          <w:rFonts w:hint="default" w:cs="Times New Roman"/>
          <w:b/>
          <w:bCs/>
          <w:sz w:val="24"/>
          <w:szCs w:val="24"/>
          <w:lang w:val="ro-RO"/>
        </w:rPr>
        <w:t xml:space="preserve">al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ş</w:t>
      </w:r>
      <w:r>
        <w:rPr>
          <w:rFonts w:hint="default" w:cs="Times New Roman"/>
          <w:b/>
          <w:bCs/>
          <w:sz w:val="24"/>
          <w:szCs w:val="24"/>
          <w:lang w:val="ro-RO"/>
        </w:rPr>
        <w:t>edin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ț</w:t>
      </w:r>
      <w:r>
        <w:rPr>
          <w:rFonts w:hint="default" w:cs="Times New Roman"/>
          <w:b/>
          <w:bCs/>
          <w:sz w:val="24"/>
          <w:szCs w:val="24"/>
          <w:lang w:val="ro-RO"/>
        </w:rPr>
        <w:t>ei extraordinare din data de 12 martie 2026</w:t>
      </w:r>
    </w:p>
    <w:p w14:paraId="2D85EAA4">
      <w:pPr>
        <w:tabs>
          <w:tab w:val="center" w:pos="4680"/>
        </w:tabs>
        <w:ind w:firstLine="3362" w:firstLineChars="140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Ȋ</w:t>
      </w:r>
      <w:r>
        <w:rPr>
          <w:rFonts w:hint="default" w:cs="Times New Roman"/>
          <w:b/>
          <w:bCs/>
          <w:sz w:val="24"/>
          <w:szCs w:val="24"/>
          <w:lang w:val="ro-RO"/>
        </w:rPr>
        <w:t>ncheiat ast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ǎ</w:t>
      </w:r>
      <w:r>
        <w:rPr>
          <w:rFonts w:hint="default" w:cs="Times New Roman"/>
          <w:b/>
          <w:bCs/>
          <w:sz w:val="24"/>
          <w:szCs w:val="24"/>
          <w:lang w:val="ro-RO"/>
        </w:rPr>
        <w:t>zi 12.03.2026</w:t>
      </w:r>
    </w:p>
    <w:p w14:paraId="674927CF">
      <w:pPr>
        <w:tabs>
          <w:tab w:val="center" w:pos="468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2D17B057">
      <w:pPr>
        <w:tabs>
          <w:tab w:val="center" w:pos="468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0695AA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            In</w:t>
      </w:r>
      <w:r>
        <w:rPr>
          <w:rFonts w:hint="default" w:cs="Times New Roman"/>
          <w:sz w:val="24"/>
          <w:szCs w:val="24"/>
          <w:lang w:val="ro-RO"/>
        </w:rPr>
        <w:t xml:space="preserve"> temeiul articolului 133 alin.(2), lit.a si 134 alin.(1), lit.a din Ordonanta de Urgenta a Guvernului privind Codul Administrativ, cu modificarile si completarile ulterioare, prin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Dispoziti</w:t>
      </w:r>
      <w:r>
        <w:rPr>
          <w:rFonts w:hint="default" w:cs="Times New Roman"/>
          <w:sz w:val="24"/>
          <w:szCs w:val="24"/>
          <w:lang w:val="ro-RO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fr-FR"/>
        </w:rPr>
        <w:t>nr</w:t>
      </w:r>
      <w:r>
        <w:rPr>
          <w:rFonts w:hint="default" w:cs="Times New Roman"/>
          <w:bCs/>
          <w:sz w:val="24"/>
          <w:szCs w:val="24"/>
          <w:lang w:val="ro-RO"/>
        </w:rPr>
        <w:t xml:space="preserve">.36  </w:t>
      </w:r>
      <w:r>
        <w:rPr>
          <w:rFonts w:hint="default" w:ascii="Times New Roman" w:hAnsi="Times New Roman" w:cs="Times New Roman"/>
          <w:bCs/>
          <w:sz w:val="24"/>
          <w:szCs w:val="24"/>
          <w:lang w:val="fr-FR"/>
        </w:rPr>
        <w:t xml:space="preserve">din </w:t>
      </w:r>
      <w:r>
        <w:rPr>
          <w:rFonts w:hint="default" w:cs="Times New Roman"/>
          <w:bCs/>
          <w:sz w:val="24"/>
          <w:szCs w:val="24"/>
          <w:lang w:val="ro-RO"/>
        </w:rPr>
        <w:t>10</w:t>
      </w:r>
      <w:r>
        <w:rPr>
          <w:rFonts w:hint="default" w:ascii="Times New Roman" w:hAnsi="Times New Roman" w:cs="Times New Roman"/>
          <w:bCs/>
          <w:sz w:val="24"/>
          <w:szCs w:val="24"/>
          <w:lang w:val="fr-FR"/>
        </w:rPr>
        <w:t>.</w:t>
      </w:r>
      <w:r>
        <w:rPr>
          <w:rFonts w:hint="default" w:cs="Times New Roman"/>
          <w:bCs/>
          <w:sz w:val="24"/>
          <w:szCs w:val="24"/>
          <w:lang w:val="ro-RO"/>
        </w:rPr>
        <w:t>03</w:t>
      </w:r>
      <w:r>
        <w:rPr>
          <w:rFonts w:hint="default" w:ascii="Times New Roman" w:hAnsi="Times New Roman" w:cs="Times New Roman"/>
          <w:bCs/>
          <w:sz w:val="24"/>
          <w:szCs w:val="24"/>
          <w:lang w:val="fr-FR"/>
        </w:rPr>
        <w:t>.202</w:t>
      </w:r>
      <w:r>
        <w:rPr>
          <w:rFonts w:hint="default" w:cs="Times New Roman"/>
          <w:bCs/>
          <w:sz w:val="24"/>
          <w:szCs w:val="24"/>
          <w:lang w:val="ro-RO"/>
        </w:rPr>
        <w:t xml:space="preserve">6,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primar</w:t>
      </w:r>
      <w:r>
        <w:rPr>
          <w:rFonts w:hint="default" w:cs="Times New Roman"/>
          <w:sz w:val="24"/>
          <w:szCs w:val="24"/>
          <w:lang w:val="ro-RO"/>
        </w:rPr>
        <w:t>ul comunei Stalpeni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ro-RO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Ş</w:t>
      </w:r>
      <w:r>
        <w:rPr>
          <w:rFonts w:hint="default" w:ascii="Times New Roman" w:hAnsi="Times New Roman" w:cs="Times New Roman"/>
          <w:sz w:val="24"/>
          <w:szCs w:val="24"/>
        </w:rPr>
        <w:t>erbănoiu Gabi</w:t>
      </w:r>
      <w:r>
        <w:rPr>
          <w:rFonts w:hint="default" w:cs="Times New Roman"/>
          <w:sz w:val="24"/>
          <w:szCs w:val="24"/>
          <w:lang w:val="ro-RO"/>
        </w:rPr>
        <w:t>, a convocat membrii Consiliului Local al comunei Stalpeni, judetul Arges, in sedinta extraordinara in data de 12.03.2026.</w:t>
      </w:r>
    </w:p>
    <w:p w14:paraId="3ACDFF95">
      <w:pPr>
        <w:ind w:firstLine="72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Lucrarile sedintei au inceput la ora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cs="Times New Roman"/>
          <w:sz w:val="24"/>
          <w:szCs w:val="24"/>
          <w:lang w:val="ro-RO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cs="Times New Roman"/>
          <w:sz w:val="24"/>
          <w:szCs w:val="24"/>
          <w:lang w:val="ro-RO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>0,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it-IT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u w:val="none"/>
          <w:lang w:val="it-IT"/>
        </w:rPr>
        <w:t xml:space="preserve">sedinta 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it-IT"/>
        </w:rPr>
        <w:t xml:space="preserve">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</w:rPr>
        <w:t>s-a desfășura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t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</w:rPr>
        <w:t xml:space="preserve">prin mijloace electronice, pe 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grupul de whatsapp</w:t>
      </w: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</w:p>
    <w:p w14:paraId="1CD02408">
      <w:pPr>
        <w:ind w:firstLine="720" w:firstLineChars="0"/>
        <w:jc w:val="both"/>
        <w:rPr>
          <w:rFonts w:hint="default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La sedinta au fost prezenti</w:t>
      </w:r>
      <w:r>
        <w:rPr>
          <w:rFonts w:hint="default" w:cs="Times New Roman"/>
          <w:b w:val="0"/>
          <w:bCs/>
          <w:sz w:val="24"/>
          <w:szCs w:val="24"/>
          <w:lang w:val="ro-RO"/>
        </w:rPr>
        <w:t xml:space="preserve">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</w:rPr>
        <w:t xml:space="preserve">pe 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grupul de whatsapp 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13</w:t>
      </w:r>
      <w:r>
        <w:rPr>
          <w:rFonts w:hint="default" w:cs="Times New Roman"/>
          <w:b w:val="0"/>
          <w:bCs/>
          <w:sz w:val="24"/>
          <w:szCs w:val="24"/>
          <w:lang w:val="en-US"/>
        </w:rPr>
        <w:t xml:space="preserve"> (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treisprezece</w:t>
      </w:r>
      <w:r>
        <w:rPr>
          <w:rFonts w:hint="default" w:cs="Times New Roman"/>
          <w:b w:val="0"/>
          <w:bCs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consilieri locali</w:t>
      </w:r>
      <w:r>
        <w:rPr>
          <w:rFonts w:hint="default" w:cs="Times New Roman"/>
          <w:b w:val="0"/>
          <w:bCs/>
          <w:sz w:val="24"/>
          <w:szCs w:val="24"/>
          <w:lang w:val="ro-RO"/>
        </w:rPr>
        <w:t xml:space="preserve"> : Machedon Mariana Nicoleta,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 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Voican Laura, 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ǎ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nase Valeric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ǎ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,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 Sora Bogdan, </w:t>
      </w:r>
      <w:r>
        <w:rPr>
          <w:rFonts w:hint="default" w:cs="Times New Roman"/>
          <w:b w:val="0"/>
          <w:bCs/>
          <w:sz w:val="24"/>
          <w:szCs w:val="24"/>
          <w:lang w:val="ro-RO"/>
        </w:rPr>
        <w:t xml:space="preserve"> Radu Cristina,  Constantin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Veruţa Maria,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ro-RO"/>
        </w:rPr>
        <w:t xml:space="preserve"> 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Cu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ț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ic Constantin,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Dumitra Lauren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ț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iu, </w:t>
      </w:r>
      <w:r>
        <w:rPr>
          <w:rFonts w:hint="default" w:cs="Times New Roman"/>
          <w:sz w:val="24"/>
          <w:szCs w:val="24"/>
          <w:lang w:val="ro-RO"/>
        </w:rPr>
        <w:t xml:space="preserve">Nicolae Gheorghe, 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Nedelcu Silviu, Modreanu Liviu Ion, Enache Florin, Anghel Ion Eduard,</w:t>
      </w:r>
      <w:r>
        <w:rPr>
          <w:rFonts w:hint="default" w:cs="Times New Roman"/>
          <w:b w:val="0"/>
          <w:bCs/>
          <w:sz w:val="24"/>
          <w:szCs w:val="24"/>
          <w:lang w:val="ro-RO"/>
        </w:rPr>
        <w:t xml:space="preserve"> 13 </w:t>
      </w:r>
      <w:r>
        <w:rPr>
          <w:rFonts w:hint="default" w:cs="Times New Roman"/>
          <w:b w:val="0"/>
          <w:bCs/>
          <w:sz w:val="24"/>
          <w:szCs w:val="24"/>
          <w:lang w:val="en-US"/>
        </w:rPr>
        <w:t xml:space="preserve">consilieri locali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din totalul de 1</w:t>
      </w: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consilieri locali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cati alcatuiesc Consiliul local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al comunei Stalpeni</w:t>
      </w:r>
      <w:r>
        <w:rPr>
          <w:rFonts w:hint="default" w:cs="Times New Roman"/>
          <w:sz w:val="24"/>
          <w:szCs w:val="24"/>
          <w:lang w:val="ro-RO"/>
        </w:rPr>
        <w:t>.</w:t>
      </w:r>
      <w:r>
        <w:rPr>
          <w:rFonts w:hint="default" w:cs="Times New Roman"/>
          <w:sz w:val="24"/>
          <w:szCs w:val="24"/>
          <w:lang w:val="en-US"/>
        </w:rPr>
        <w:t xml:space="preserve"> </w:t>
      </w:r>
    </w:p>
    <w:p w14:paraId="4E178E80">
      <w:pPr>
        <w:ind w:left="120" w:hanging="120" w:hangingChars="50"/>
        <w:jc w:val="both"/>
        <w:rPr>
          <w:rFonts w:hint="default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La sedinta mai participa : </w:t>
      </w:r>
      <w:r>
        <w:rPr>
          <w:rFonts w:hint="default" w:cs="Times New Roman"/>
          <w:sz w:val="24"/>
          <w:szCs w:val="24"/>
          <w:lang w:val="en-US"/>
        </w:rPr>
        <w:t xml:space="preserve">dl.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Ş</w:t>
      </w:r>
      <w:r>
        <w:rPr>
          <w:rFonts w:hint="default" w:cs="Times New Roman"/>
          <w:sz w:val="24"/>
          <w:szCs w:val="24"/>
          <w:lang w:val="en-US"/>
        </w:rPr>
        <w:t>erb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ă</w:t>
      </w:r>
      <w:r>
        <w:rPr>
          <w:rFonts w:hint="default" w:cs="Times New Roman"/>
          <w:sz w:val="24"/>
          <w:szCs w:val="24"/>
          <w:lang w:val="en-US"/>
        </w:rPr>
        <w:t>noiu Gabi - primar,</w:t>
      </w:r>
      <w:r>
        <w:rPr>
          <w:sz w:val="24"/>
          <w:szCs w:val="24"/>
          <w:lang w:val="fr-FR"/>
        </w:rPr>
        <w:t xml:space="preserve"> </w:t>
      </w:r>
      <w:r>
        <w:rPr>
          <w:rFonts w:hint="default"/>
          <w:sz w:val="24"/>
          <w:szCs w:val="24"/>
          <w:lang w:val="ro-RO"/>
        </w:rPr>
        <w:t>dl.Dinculescu Marius Florinel - secretar general.</w:t>
      </w:r>
    </w:p>
    <w:p w14:paraId="16715C39">
      <w:pPr>
        <w:ind w:firstLine="720" w:firstLineChars="0"/>
        <w:jc w:val="both"/>
        <w:rPr>
          <w:rFonts w:hint="default" w:cs="Times New Roman"/>
          <w:sz w:val="24"/>
          <w:szCs w:val="24"/>
          <w:lang w:val="ro-RO"/>
        </w:rPr>
      </w:pPr>
    </w:p>
    <w:p w14:paraId="621DA942">
      <w:pPr>
        <w:pStyle w:val="4"/>
        <w:ind w:left="10" w:leftChars="0" w:firstLine="720" w:firstLineChars="0"/>
        <w:jc w:val="both"/>
        <w:rPr>
          <w:rStyle w:val="10"/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>1.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fr-FR"/>
        </w:rPr>
        <w:t>Proiect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 xml:space="preserve">ul 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fr-FR"/>
        </w:rPr>
        <w:t>de hotărȃre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 xml:space="preserve"> nr.17 din 10</w:t>
      </w:r>
      <w:r>
        <w:rPr>
          <w:rFonts w:hint="default" w:ascii="Times New Roman" w:hAnsi="Times New Roman" w:eastAsia="SimSun" w:cs="Times New Roman"/>
          <w:b/>
          <w:bCs w:val="0"/>
          <w:i/>
          <w:iCs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.03.2026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sz w:val="24"/>
          <w:szCs w:val="24"/>
          <w:lang w:val="ro-RO"/>
        </w:rPr>
        <w:t>privind</w:t>
      </w:r>
      <w:r>
        <w:rPr>
          <w:rFonts w:hint="default" w:ascii="Times New Roman" w:hAnsi="Times New Roman" w:cs="Times New Roman"/>
          <w:b/>
          <w:bCs w:val="0"/>
          <w:i/>
          <w:iCs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>re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ducere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>a de la plata impozitului/taxei pe clădiri conform art. 456 al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in.(2^5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 xml:space="preserve">), 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(2^6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 xml:space="preserve">), 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(2^7)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(2^8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>) din Legea 227/2015 privind Codul Fiscal, cu modificările şi completările ulterioare,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>re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ducere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>a de la plata impozitului/taxei pe teren conform art. 464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shd w:val="clear" w:color="auto" w:fill="FFFFFF"/>
          <w:lang w:val="pt-BR"/>
        </w:rPr>
        <w:t xml:space="preserve">alin. 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(2^5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 xml:space="preserve">), 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(2^6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 xml:space="preserve">), 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(2^7)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(2^8)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 xml:space="preserve"> din Legea 227/2015 privind Codul Fiscal, cu modificările şi completările ulterioare şi re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ducere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>a de la plata impozitului pentru mijloacele de transport conform art. 469 alin.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(2^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 xml:space="preserve">1), 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(2^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 xml:space="preserve">2), 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  <w:lang w:val="pt-BR"/>
        </w:rPr>
        <w:t>(2^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>3) din Legea 227/2015 privind Codul Fiscal, cu modificările şi completările ulterioare.</w:t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lang w:val="pt-BR"/>
        </w:rPr>
        <w:t>I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pt-BR"/>
        </w:rPr>
        <w:t>niţiator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pt-BR"/>
        </w:rPr>
        <w:t>-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pt-BR"/>
        </w:rPr>
        <w:t>dl.primar Şerbănoiu Gabi</w:t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pt-BR"/>
        </w:rPr>
        <w:t>.</w:t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pt-BR"/>
        </w:rPr>
        <w:t xml:space="preserve">Comisia de specialitate nr. </w:t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ro-RO"/>
        </w:rPr>
        <w:t xml:space="preserve">1 si </w:t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pt-BR"/>
        </w:rPr>
        <w:t>3.</w:t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 w:val="0"/>
          <w:bCs/>
          <w:i w:val="0"/>
          <w:iCs w:val="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 constata ca a fost depus Raportul intocmit de Compartimentul de specialitate din cadrul aparatului de specialitate al primarului comunei Stalpeni, iar comisi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ile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de specialitate </w:t>
      </w:r>
      <w:r>
        <w:rPr>
          <w:rFonts w:hint="default" w:ascii="Times New Roman" w:hAnsi="Times New Roman" w:cs="Times New Roman"/>
          <w:sz w:val="24"/>
          <w:szCs w:val="24"/>
        </w:rPr>
        <w:t xml:space="preserve"> nr.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1 si </w:t>
      </w: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acordat aviz favorabil proiectului.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La dezbatere sunt prezenti : 13 consilieri locali.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Se supune la vot proiectul de hotarare in forma prezentata.</w:t>
      </w:r>
    </w:p>
    <w:p w14:paraId="20576766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sz w:val="24"/>
          <w:szCs w:val="24"/>
          <w:lang w:val="ro-RO"/>
        </w:rPr>
      </w:pPr>
      <w:r>
        <w:rPr>
          <w:rStyle w:val="10"/>
          <w:rFonts w:hint="default" w:cs="Times New Roman"/>
          <w:b/>
          <w:bCs w:val="0"/>
          <w:color w:val="000000"/>
          <w:sz w:val="24"/>
          <w:szCs w:val="24"/>
          <w:lang w:val="ro-RO"/>
        </w:rPr>
        <w:t xml:space="preserve">Rezultatul votului : Proiectul a fost aprobat cu 13 voturi PENTRU, 0 voturi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o-RO"/>
        </w:rPr>
        <w:t>Ȋ</w:t>
      </w:r>
      <w:r>
        <w:rPr>
          <w:rFonts w:hint="default" w:cs="Times New Roman"/>
          <w:b/>
          <w:bCs w:val="0"/>
          <w:sz w:val="24"/>
          <w:szCs w:val="24"/>
          <w:lang w:val="ro-RO"/>
        </w:rPr>
        <w:t>MPOTRIV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o-RO"/>
        </w:rPr>
        <w:t>Ă</w:t>
      </w:r>
      <w:r>
        <w:rPr>
          <w:rFonts w:hint="default" w:cs="Times New Roman"/>
          <w:b/>
          <w:bCs w:val="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o-RO"/>
        </w:rPr>
        <w:t>ş</w:t>
      </w:r>
      <w:r>
        <w:rPr>
          <w:rFonts w:hint="default" w:cs="Times New Roman"/>
          <w:b/>
          <w:bCs w:val="0"/>
          <w:sz w:val="24"/>
          <w:szCs w:val="24"/>
          <w:lang w:val="ro-RO"/>
        </w:rPr>
        <w:t xml:space="preserve">i 0 voturi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o-RO"/>
        </w:rPr>
        <w:t>ABȚINE</w:t>
      </w:r>
      <w:r>
        <w:rPr>
          <w:rFonts w:hint="default" w:cs="Times New Roman"/>
          <w:b/>
          <w:bCs w:val="0"/>
          <w:sz w:val="24"/>
          <w:szCs w:val="24"/>
          <w:lang w:val="ro-RO"/>
        </w:rPr>
        <w:t>RI.</w:t>
      </w:r>
    </w:p>
    <w:p w14:paraId="5486B200">
      <w:pPr>
        <w:numPr>
          <w:ilvl w:val="0"/>
          <w:numId w:val="0"/>
        </w:numPr>
        <w:ind w:right="-480" w:rightChars="-200"/>
        <w:jc w:val="both"/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</w:pPr>
    </w:p>
    <w:p w14:paraId="08BBB9B6">
      <w:pPr>
        <w:pStyle w:val="4"/>
        <w:ind w:left="10" w:leftChars="0"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>2.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fr-FR"/>
        </w:rPr>
        <w:t>Proiect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 xml:space="preserve">ul 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fr-FR"/>
        </w:rPr>
        <w:t>de hotărȃre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 xml:space="preserve"> nr. 16 din 10</w:t>
      </w:r>
      <w:r>
        <w:rPr>
          <w:rFonts w:hint="default" w:ascii="Times New Roman" w:hAnsi="Times New Roman" w:eastAsia="SimSun" w:cs="Times New Roman"/>
          <w:b/>
          <w:bCs w:val="0"/>
          <w:i/>
          <w:iCs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.03.2026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sz w:val="24"/>
          <w:szCs w:val="24"/>
          <w:lang w:val="ro-RO"/>
        </w:rPr>
        <w:t xml:space="preserve">privind </w:t>
      </w:r>
      <w:r>
        <w:rPr>
          <w:rFonts w:hint="default" w:ascii="Times New Roman" w:hAnsi="Times New Roman" w:cs="Times New Roman"/>
          <w:b/>
          <w:bCs w:val="0"/>
          <w:i/>
          <w:iCs/>
          <w:color w:val="000000"/>
          <w:sz w:val="24"/>
          <w:szCs w:val="24"/>
        </w:rPr>
        <w:t>reducerea  valorii impozabile a clădirii conform art. 457 alin.(6^1), (6^2) din Legea 227/2015 privind Codul Fiscal, cu modificările şi completările ulterioare</w:t>
      </w:r>
      <w:r>
        <w:rPr>
          <w:rFonts w:hint="default" w:ascii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r>
        <w:rPr>
          <w:rFonts w:hint="default" w:ascii="Times New Roman" w:hAnsi="Times New Roman" w:cs="Times New Roman"/>
          <w:bCs/>
          <w:i/>
          <w:iCs/>
          <w:color w:val="00000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pt-BR"/>
        </w:rPr>
        <w:t>I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>niţiator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>-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>dl.primar Şerbănoiu Gabi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o-RO"/>
        </w:rPr>
        <w:t>.</w:t>
      </w:r>
      <w:r>
        <w:rPr>
          <w:rFonts w:hint="default"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Comisia de specialitate nr.1 si 3.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 constata ca a fost depus Raportul intocmit de Compartimentul de specialitate din cadrul aparatului de specialitate al primarului comunei Stalpeni, iar comisiile de specialitate </w:t>
      </w:r>
      <w:r>
        <w:rPr>
          <w:rFonts w:hint="default" w:ascii="Times New Roman" w:hAnsi="Times New Roman" w:cs="Times New Roman"/>
          <w:sz w:val="24"/>
          <w:szCs w:val="24"/>
        </w:rPr>
        <w:t xml:space="preserve"> nr.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si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au acordat aviz favorabil proiectului.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La dezbatere sunt prezenti : 13 consilieri locali.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Se supune la vot proiectul de hotarare in forma prezentata.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R</w:t>
      </w:r>
      <w:r>
        <w:rPr>
          <w:rStyle w:val="10"/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ezultatul votului : Proiectul a fost aprobat cu 13 voturi PENTRU, 0 voturi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ȊMPOTRIVĂ şi 0 voturi ABȚINERE.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2B76CD6">
      <w:p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3437EE44">
      <w:pPr>
        <w:ind w:firstLine="720" w:firstLineChars="0"/>
        <w:jc w:val="both"/>
        <w:rPr>
          <w:rFonts w:cs="Calibri"/>
          <w:lang w:val="ro-RO"/>
        </w:rPr>
      </w:pP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>3.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fr-FR"/>
        </w:rPr>
        <w:t>Proiect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 xml:space="preserve">ul 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fr-FR"/>
        </w:rPr>
        <w:t>de hotărȃre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 xml:space="preserve"> nr.15</w:t>
      </w:r>
      <w:r>
        <w:rPr>
          <w:rFonts w:hint="default" w:eastAsia="SimSun" w:cs="Times New Roman"/>
          <w:b/>
          <w:bCs w:val="0"/>
          <w:i/>
          <w:iCs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>din 02</w:t>
      </w:r>
      <w:r>
        <w:rPr>
          <w:rFonts w:hint="default" w:ascii="Times New Roman" w:hAnsi="Times New Roman" w:eastAsia="SimSun" w:cs="Times New Roman"/>
          <w:b/>
          <w:bCs w:val="0"/>
          <w:i/>
          <w:iCs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.03.2026</w:t>
      </w:r>
      <w:r>
        <w:rPr>
          <w:rFonts w:hint="default" w:eastAsia="SimSun" w:cs="Times New Roman"/>
          <w:b/>
          <w:bCs w:val="0"/>
          <w:i/>
          <w:iCs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sz w:val="24"/>
          <w:szCs w:val="24"/>
          <w:lang w:val="ro-RO"/>
        </w:rPr>
        <w:t>p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o-RO"/>
        </w:rPr>
        <w:t>rivind</w:t>
      </w:r>
      <w:r>
        <w:rPr>
          <w:rFonts w:ascii="Calibri" w:hAnsi="Calibri" w:cs="Calibri"/>
          <w:i/>
          <w:lang w:val="pt-BR"/>
        </w:rPr>
        <w:t xml:space="preserve"> </w:t>
      </w:r>
      <w:r>
        <w:rPr>
          <w:rFonts w:cs="Calibri"/>
          <w:b/>
          <w:bCs/>
          <w:i/>
          <w:iCs/>
          <w:lang w:val="ro-RO"/>
        </w:rPr>
        <w:t>acordarea scutirii de la plata  impozitului pe mijloacele de transport agricole utilizate efectiv în domeniul agricol.</w:t>
      </w:r>
      <w:r>
        <w:rPr>
          <w:rFonts w:cs="Calibri"/>
          <w:lang w:val="ro-RO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pt-BR"/>
        </w:rPr>
        <w:t>I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>niţiator</w:t>
      </w:r>
      <w:r>
        <w:rPr>
          <w:rFonts w:hint="default" w:cs="Times New Roman"/>
          <w:i w:val="0"/>
          <w:iCs w:val="0"/>
          <w:sz w:val="24"/>
          <w:szCs w:val="24"/>
          <w:lang w:val="ro-RO"/>
        </w:rPr>
        <w:t>i</w:t>
      </w:r>
      <w:r>
        <w:rPr>
          <w:rFonts w:cs="Calibri"/>
          <w:bCs/>
          <w:i/>
          <w:lang w:val="ro-RO"/>
        </w:rPr>
        <w:t xml:space="preserve"> </w:t>
      </w:r>
      <w:r>
        <w:rPr>
          <w:rFonts w:cs="Calibri"/>
          <w:bCs/>
          <w:i w:val="0"/>
          <w:iCs/>
          <w:lang w:val="ro-RO"/>
        </w:rPr>
        <w:t>domnii consilieri</w:t>
      </w:r>
      <w:r>
        <w:rPr>
          <w:rFonts w:cs="Calibri"/>
          <w:i w:val="0"/>
          <w:iCs/>
          <w:lang w:val="ro-RO"/>
        </w:rPr>
        <w:t xml:space="preserve"> </w:t>
      </w:r>
      <w:r>
        <w:rPr>
          <w:rFonts w:hint="default" w:cs="Calibri"/>
          <w:i w:val="0"/>
          <w:iCs/>
          <w:lang w:val="ro-RO"/>
        </w:rPr>
        <w:t>lo</w:t>
      </w:r>
      <w:r>
        <w:rPr>
          <w:rFonts w:hint="default" w:cs="Calibri"/>
          <w:lang w:val="ro-RO"/>
        </w:rPr>
        <w:t xml:space="preserve">cali </w:t>
      </w:r>
      <w:r>
        <w:rPr>
          <w:rFonts w:cs="Calibri"/>
          <w:lang w:val="ro-RO"/>
        </w:rPr>
        <w:t>:</w:t>
      </w:r>
      <w:r>
        <w:rPr>
          <w:rFonts w:hint="default" w:cs="Calibri"/>
          <w:lang w:val="ro-RO"/>
        </w:rPr>
        <w:t xml:space="preserve"> </w:t>
      </w:r>
      <w:r>
        <w:rPr>
          <w:rFonts w:cs="Calibri"/>
          <w:lang w:val="ro-RO"/>
        </w:rPr>
        <w:t>Cutic Constantin, Dumitra Laurentiu, Nedelcu Silviu, Nicolae Gheorghe,  Anghel Ion Eduard</w:t>
      </w:r>
      <w:r>
        <w:rPr>
          <w:rFonts w:eastAsia="SimSun" w:cs="Calibri"/>
          <w:bCs/>
          <w:lang w:val="ro-RO"/>
        </w:rPr>
        <w:t>.</w:t>
      </w:r>
      <w:r>
        <w:rPr>
          <w:rFonts w:hint="default" w:eastAsia="SimSun" w:cs="Calibri"/>
          <w:bCs/>
          <w:lang w:val="ro-RO"/>
        </w:rPr>
        <w:t xml:space="preserve"> </w:t>
      </w:r>
      <w:r>
        <w:rPr>
          <w:rFonts w:eastAsia="SimSun" w:cs="Calibri"/>
          <w:bCs/>
          <w:lang w:val="ro-RO"/>
        </w:rPr>
        <w:t>Comisia de specialitate nr.1 si 3.</w:t>
      </w:r>
    </w:p>
    <w:p w14:paraId="0EF1C06A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 constata ca a fost depus Raportul intocmit de Compartimentul de specialitate din cadrul aparatului de specialitate al primarului comunei Stalpeni, iar comisiile de specialitate </w:t>
      </w:r>
      <w:r>
        <w:rPr>
          <w:rFonts w:hint="default" w:ascii="Times New Roman" w:hAnsi="Times New Roman" w:cs="Times New Roman"/>
          <w:sz w:val="24"/>
          <w:szCs w:val="24"/>
        </w:rPr>
        <w:t xml:space="preserve"> nr.</w:t>
      </w:r>
      <w:r>
        <w:rPr>
          <w:rFonts w:hint="default" w:cs="Times New Roman"/>
          <w:sz w:val="24"/>
          <w:szCs w:val="24"/>
          <w:lang w:val="ro-RO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si </w:t>
      </w:r>
      <w:r>
        <w:rPr>
          <w:rFonts w:hint="default" w:cs="Times New Roman"/>
          <w:sz w:val="24"/>
          <w:szCs w:val="24"/>
          <w:lang w:val="ro-RO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au acordat aviz favorabil proiectului. </w:t>
      </w:r>
    </w:p>
    <w:p w14:paraId="2EDECBAB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cs="Times New Roman"/>
          <w:sz w:val="24"/>
          <w:szCs w:val="24"/>
          <w:lang w:val="ro-RO"/>
        </w:rPr>
        <w:t xml:space="preserve">Dl. Consilier local </w:t>
      </w:r>
      <w:r>
        <w:rPr>
          <w:rFonts w:cs="Calibri"/>
          <w:lang w:val="ro-RO"/>
        </w:rPr>
        <w:t>Nicolae Gheorghe</w:t>
      </w:r>
      <w:r>
        <w:rPr>
          <w:rFonts w:hint="default" w:cs="Calibri"/>
          <w:lang w:val="ro-RO"/>
        </w:rPr>
        <w:t xml:space="preserve"> anunta ca se afla in conflict de interese si nu participa la adoptarea proiectului.</w:t>
      </w:r>
    </w:p>
    <w:p w14:paraId="34447EF0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cs="Times New Roman"/>
          <w:sz w:val="24"/>
          <w:szCs w:val="24"/>
          <w:lang w:val="ro-RO"/>
        </w:rPr>
        <w:t xml:space="preserve">Dl. Consilier local </w:t>
      </w:r>
      <w:r>
        <w:rPr>
          <w:rFonts w:cs="Calibri"/>
          <w:lang w:val="ro-RO"/>
        </w:rPr>
        <w:t>Dumitra Laurentiu</w:t>
      </w:r>
      <w:r>
        <w:rPr>
          <w:rFonts w:hint="default" w:cs="Calibri"/>
          <w:lang w:val="ro-RO"/>
        </w:rPr>
        <w:t xml:space="preserve"> anunta ca se afla in conflict de interese si nu participa la adoptarea proiectului</w:t>
      </w:r>
    </w:p>
    <w:p w14:paraId="413A02E7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sz w:val="24"/>
          <w:szCs w:val="24"/>
          <w:lang w:val="ro-RO"/>
        </w:rPr>
      </w:pPr>
      <w:r>
        <w:rPr>
          <w:rFonts w:hint="default" w:cs="Times New Roman"/>
          <w:sz w:val="24"/>
          <w:szCs w:val="24"/>
          <w:lang w:val="ro-RO"/>
        </w:rPr>
        <w:t>La dezbatere sunt prezenti : 11 consilieri locali.</w:t>
      </w:r>
    </w:p>
    <w:p w14:paraId="4E6DFBBD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sz w:val="24"/>
          <w:szCs w:val="24"/>
          <w:lang w:val="ro-RO"/>
        </w:rPr>
      </w:pPr>
      <w:r>
        <w:rPr>
          <w:rFonts w:hint="default" w:cs="Times New Roman"/>
          <w:sz w:val="24"/>
          <w:szCs w:val="24"/>
          <w:lang w:val="ro-RO"/>
        </w:rPr>
        <w:t>Se supune la vot proiectul de hotarare in forma prezentata.</w:t>
      </w:r>
    </w:p>
    <w:p w14:paraId="075E430D">
      <w:pPr>
        <w:pStyle w:val="18"/>
        <w:numPr>
          <w:ilvl w:val="0"/>
          <w:numId w:val="0"/>
        </w:numPr>
        <w:ind w:firstLine="720" w:firstLineChars="0"/>
        <w:jc w:val="both"/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Cine este PENTRU ?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Enache Florin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,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Anghel Ion Eduard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,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Cuțic Constantin,</w:t>
      </w:r>
      <w:r>
        <w:rPr>
          <w:rFonts w:hint="default" w:cs="Times New Roman"/>
          <w:b w:val="0"/>
          <w:bCs/>
          <w:sz w:val="24"/>
          <w:szCs w:val="24"/>
          <w:lang w:val="ro-RO"/>
        </w:rPr>
        <w:t xml:space="preserve">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Nedelcu Silviu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.</w:t>
      </w:r>
    </w:p>
    <w:p w14:paraId="5B90E138">
      <w:pPr>
        <w:pStyle w:val="18"/>
        <w:numPr>
          <w:ilvl w:val="0"/>
          <w:numId w:val="0"/>
        </w:numPr>
        <w:ind w:firstLine="720" w:firstLineChars="0"/>
        <w:jc w:val="both"/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</w:pP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>Cine este ÎMPOTRIVĂ ?</w:t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cs="Times New Roman"/>
          <w:b w:val="0"/>
          <w:color w:val="auto"/>
          <w:sz w:val="24"/>
          <w:szCs w:val="24"/>
          <w:lang w:val="ro-RO"/>
        </w:rPr>
        <w:tab/>
        <w:t xml:space="preserve">Niciun vot </w:t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>î</w:t>
      </w:r>
      <w:r>
        <w:rPr>
          <w:rStyle w:val="10"/>
          <w:rFonts w:hint="default" w:cs="Times New Roman"/>
          <w:b w:val="0"/>
          <w:color w:val="auto"/>
          <w:sz w:val="24"/>
          <w:szCs w:val="24"/>
          <w:lang w:val="ro-RO"/>
        </w:rPr>
        <w:t>mpotriv</w:t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>ă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Cine se ABŢINE ?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 xml:space="preserve">   </w:t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Machedon Mariana Nicoleta,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Voican Laura,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 xml:space="preserve">Tǎnase Valericǎ Gigi, Radu Cristina, Constantin Veruţa Maria,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Sora Bogdan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,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Modreanu Liviu Ion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.</w:t>
      </w:r>
    </w:p>
    <w:p w14:paraId="1DC0F7AE">
      <w:pPr>
        <w:pStyle w:val="18"/>
        <w:numPr>
          <w:ilvl w:val="0"/>
          <w:numId w:val="0"/>
        </w:numPr>
        <w:ind w:firstLine="720" w:firstLineChars="0"/>
        <w:jc w:val="both"/>
        <w:rPr>
          <w:rStyle w:val="10"/>
          <w:rFonts w:hint="default" w:cs="Times New Roman"/>
          <w:b/>
          <w:bCs w:val="0"/>
          <w:color w:val="000000"/>
          <w:sz w:val="24"/>
          <w:szCs w:val="24"/>
          <w:lang w:val="ro-RO"/>
        </w:rPr>
      </w:pPr>
      <w:r>
        <w:rPr>
          <w:rFonts w:hint="default" w:cs="Times New Roman"/>
          <w:sz w:val="24"/>
          <w:szCs w:val="24"/>
          <w:lang w:val="ro-RO"/>
        </w:rPr>
        <w:t xml:space="preserve">                </w:t>
      </w:r>
    </w:p>
    <w:p w14:paraId="03E2EE7F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i w:val="0"/>
          <w:iCs w:val="0"/>
          <w:sz w:val="24"/>
          <w:szCs w:val="24"/>
          <w:lang w:val="ro-RO"/>
        </w:rPr>
      </w:pPr>
      <w:r>
        <w:rPr>
          <w:rStyle w:val="10"/>
          <w:rFonts w:hint="default" w:cs="Times New Roman"/>
          <w:b/>
          <w:bCs w:val="0"/>
          <w:color w:val="000000"/>
          <w:sz w:val="24"/>
          <w:szCs w:val="24"/>
          <w:lang w:val="ro-RO"/>
        </w:rPr>
        <w:t xml:space="preserve">Rezultatul votului : 4 voturi PENTRU, 0 voturi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o-RO"/>
        </w:rPr>
        <w:t>Ȋ</w:t>
      </w:r>
      <w:r>
        <w:rPr>
          <w:rFonts w:hint="default" w:cs="Times New Roman"/>
          <w:b/>
          <w:bCs w:val="0"/>
          <w:sz w:val="24"/>
          <w:szCs w:val="24"/>
          <w:lang w:val="ro-RO"/>
        </w:rPr>
        <w:t>MPOTRIV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o-RO"/>
        </w:rPr>
        <w:t>Ă</w:t>
      </w:r>
      <w:r>
        <w:rPr>
          <w:rFonts w:hint="default" w:cs="Times New Roman"/>
          <w:b/>
          <w:bCs w:val="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o-RO"/>
        </w:rPr>
        <w:t>ş</w:t>
      </w:r>
      <w:r>
        <w:rPr>
          <w:rFonts w:hint="default" w:cs="Times New Roman"/>
          <w:b/>
          <w:bCs w:val="0"/>
          <w:sz w:val="24"/>
          <w:szCs w:val="24"/>
          <w:lang w:val="ro-RO"/>
        </w:rPr>
        <w:t xml:space="preserve">i 7 vot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o-RO"/>
        </w:rPr>
        <w:t>ABȚINE</w:t>
      </w:r>
      <w:r>
        <w:rPr>
          <w:rFonts w:hint="default" w:cs="Times New Roman"/>
          <w:b/>
          <w:bCs w:val="0"/>
          <w:sz w:val="24"/>
          <w:szCs w:val="24"/>
          <w:lang w:val="ro-RO"/>
        </w:rPr>
        <w:t xml:space="preserve">RE, astfel ca proiectul de 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4"/>
          <w:szCs w:val="24"/>
          <w:lang w:val="fr-FR"/>
        </w:rPr>
        <w:t>hotărȃre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4"/>
          <w:szCs w:val="24"/>
          <w:lang w:val="ro-RO"/>
        </w:rPr>
        <w:t xml:space="preserve"> nr.15</w:t>
      </w:r>
      <w:r>
        <w:rPr>
          <w:rFonts w:hint="default" w:eastAsia="SimSun" w:cs="Times New Roman"/>
          <w:b/>
          <w:bCs w:val="0"/>
          <w:i w:val="0"/>
          <w:iCs w:val="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4"/>
          <w:szCs w:val="24"/>
          <w:lang w:val="ro-RO"/>
        </w:rPr>
        <w:t>din 02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.03.2026</w:t>
      </w:r>
      <w:r>
        <w:rPr>
          <w:rFonts w:hint="default" w:eastAsia="SimSun" w:cs="Times New Roman"/>
          <w:b/>
          <w:bCs w:val="0"/>
          <w:i w:val="0"/>
          <w:iCs w:val="0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 xml:space="preserve"> a fost respins.</w:t>
      </w:r>
    </w:p>
    <w:p w14:paraId="4AC77A23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01191B47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D</w:t>
      </w:r>
      <w:r>
        <w:rPr>
          <w:rFonts w:hint="default" w:cs="Times New Roman"/>
          <w:sz w:val="24"/>
          <w:szCs w:val="24"/>
          <w:lang w:val="ro-RO"/>
        </w:rPr>
        <w:t>.na consilier local Machedon Mariana Nicoleta -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presedintele de sedinta</w:t>
      </w:r>
      <w:r>
        <w:rPr>
          <w:rFonts w:hint="default" w:cs="Times New Roman"/>
          <w:sz w:val="24"/>
          <w:szCs w:val="24"/>
          <w:lang w:val="ro-RO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constată că punctele înscrise pe ordinea de z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i </w:t>
      </w:r>
      <w:r>
        <w:rPr>
          <w:rFonts w:hint="default" w:ascii="Times New Roman" w:hAnsi="Times New Roman" w:eastAsia="SimSun" w:cs="Times New Roman"/>
          <w:sz w:val="24"/>
          <w:szCs w:val="24"/>
        </w:rPr>
        <w:t>au fost epuizate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.</w:t>
      </w:r>
      <w:r>
        <w:rPr>
          <w:rFonts w:hint="default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Nemaifiind alte probleme</w:t>
      </w:r>
      <w:r>
        <w:rPr>
          <w:rFonts w:hint="default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de dezbătut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se declară şedinţa închisă. </w:t>
      </w:r>
    </w:p>
    <w:p w14:paraId="7FE6CF67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7BF733E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Drept pentru care s-a intocmit prezentul proces-verbal.</w:t>
      </w:r>
    </w:p>
    <w:p w14:paraId="494BAF0D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fr-FR"/>
        </w:rPr>
      </w:pPr>
    </w:p>
    <w:p w14:paraId="7B82D854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fr-FR"/>
        </w:rPr>
      </w:pPr>
    </w:p>
    <w:p w14:paraId="57366396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fr-FR"/>
        </w:rPr>
      </w:pPr>
    </w:p>
    <w:p w14:paraId="14D0BE58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fr-FR"/>
        </w:rPr>
      </w:pPr>
    </w:p>
    <w:p w14:paraId="42ABFB34">
      <w:pPr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PREŞEDINTE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DE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ŞEDINŢĂ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                        </w:t>
      </w:r>
      <w:r>
        <w:rPr>
          <w:rFonts w:hint="default" w:cs="Times New Roman"/>
          <w:sz w:val="24"/>
          <w:szCs w:val="24"/>
          <w:lang w:val="ro-RO"/>
        </w:rPr>
        <w:t xml:space="preserve">            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cs="Times New Roman"/>
          <w:sz w:val="24"/>
          <w:szCs w:val="24"/>
          <w:lang w:val="ro-RO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SECRETAR GENERAL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                                        </w:t>
      </w:r>
    </w:p>
    <w:p w14:paraId="04DC1F8F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b w:val="0"/>
          <w:bCs/>
          <w:sz w:val="24"/>
          <w:szCs w:val="24"/>
          <w:lang w:val="ro-RO"/>
        </w:rPr>
        <w:t>MACHEDON  Mariana Nicoleta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,</w:t>
      </w:r>
      <w:r>
        <w:rPr>
          <w:rFonts w:hint="default" w:cs="Times New Roman"/>
          <w:sz w:val="24"/>
          <w:szCs w:val="24"/>
          <w:lang w:val="ro-RO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INCULESCU</w:t>
      </w:r>
      <w:r>
        <w:rPr>
          <w:rFonts w:hint="default" w:ascii="Times New Roman" w:hAnsi="Times New Roman" w:cs="Times New Roman"/>
          <w:sz w:val="24"/>
          <w:szCs w:val="24"/>
        </w:rPr>
        <w:t xml:space="preserve"> Marius Florinel </w:t>
      </w:r>
    </w:p>
    <w:p w14:paraId="25061A3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8B44CA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hint="default" w:cs="Times New Roman"/>
          <w:sz w:val="24"/>
          <w:szCs w:val="24"/>
          <w:lang w:val="ro-RO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cs="Times New Roman"/>
          <w:sz w:val="24"/>
          <w:szCs w:val="24"/>
          <w:lang w:val="ro-RO"/>
        </w:rPr>
        <w:t xml:space="preserve">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62CA93C2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2315AC1F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1E5153E8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02BEC131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F389363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1D419FC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A386152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3ECE0D8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26B3B7F4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465838C7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3F92DCD5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DC3C162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206F103E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5B2D187C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262B8591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59D26178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12EA974A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06E98688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2AC17302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9671A5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</w:p>
    <w:p w14:paraId="61E2619F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3589B785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0BA0C693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6E80272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208F9771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22FCEAE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532188CA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1153F98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750C98D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3F6D20AE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406F25CE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98C4675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3FE1EF28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191F45E3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1AFA364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2C47A907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2FC46E31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162A5C94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43AB6100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57ACB895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1963982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DEEC6BA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544164F">
      <w:pPr>
        <w:widowControl w:val="0"/>
        <w:tabs>
          <w:tab w:val="left" w:pos="3540"/>
        </w:tabs>
        <w:autoSpaceDE w:val="0"/>
        <w:jc w:val="both"/>
        <w:rPr>
          <w:rFonts w:hint="default" w:cs="Times New Roman"/>
          <w:sz w:val="24"/>
          <w:szCs w:val="24"/>
          <w:lang w:val="en-US"/>
        </w:rPr>
      </w:pPr>
    </w:p>
    <w:p w14:paraId="3F243C20">
      <w:pPr>
        <w:widowControl w:val="0"/>
        <w:tabs>
          <w:tab w:val="left" w:pos="3540"/>
        </w:tabs>
        <w:autoSpaceDE w:val="0"/>
        <w:jc w:val="both"/>
        <w:rPr>
          <w:rFonts w:hint="default" w:cs="Times New Roman"/>
          <w:sz w:val="24"/>
          <w:szCs w:val="24"/>
          <w:lang w:val="en-US"/>
        </w:rPr>
      </w:pPr>
    </w:p>
    <w:sectPr>
      <w:pgSz w:w="12240" w:h="15840"/>
      <w:pgMar w:top="709" w:right="1200" w:bottom="993" w:left="1440" w:header="0" w:footer="0" w:gutter="0"/>
      <w:cols w:space="708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;宋体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CC"/>
    <w:rsid w:val="00123318"/>
    <w:rsid w:val="00252C14"/>
    <w:rsid w:val="002B0640"/>
    <w:rsid w:val="002D0DD2"/>
    <w:rsid w:val="00326103"/>
    <w:rsid w:val="003B4980"/>
    <w:rsid w:val="003C3B86"/>
    <w:rsid w:val="0041697D"/>
    <w:rsid w:val="00464E5F"/>
    <w:rsid w:val="00486AAF"/>
    <w:rsid w:val="004A3CD2"/>
    <w:rsid w:val="0050149A"/>
    <w:rsid w:val="005053DE"/>
    <w:rsid w:val="005B68B4"/>
    <w:rsid w:val="005F243F"/>
    <w:rsid w:val="00660BE0"/>
    <w:rsid w:val="00665FCC"/>
    <w:rsid w:val="00672461"/>
    <w:rsid w:val="00793FD1"/>
    <w:rsid w:val="007A210A"/>
    <w:rsid w:val="007A7846"/>
    <w:rsid w:val="007B2660"/>
    <w:rsid w:val="0084466E"/>
    <w:rsid w:val="00857720"/>
    <w:rsid w:val="00887467"/>
    <w:rsid w:val="00957729"/>
    <w:rsid w:val="009B3C66"/>
    <w:rsid w:val="009C2459"/>
    <w:rsid w:val="009D2C07"/>
    <w:rsid w:val="00B526EC"/>
    <w:rsid w:val="00B81756"/>
    <w:rsid w:val="00BD078C"/>
    <w:rsid w:val="00C253BE"/>
    <w:rsid w:val="00C35846"/>
    <w:rsid w:val="00CC6E7E"/>
    <w:rsid w:val="00D81CA5"/>
    <w:rsid w:val="00DA0473"/>
    <w:rsid w:val="00DD7791"/>
    <w:rsid w:val="00E056C1"/>
    <w:rsid w:val="00E42857"/>
    <w:rsid w:val="00E43D2A"/>
    <w:rsid w:val="00EF69E3"/>
    <w:rsid w:val="00F07728"/>
    <w:rsid w:val="00F1020C"/>
    <w:rsid w:val="00F824F2"/>
    <w:rsid w:val="00FB282F"/>
    <w:rsid w:val="00FC19ED"/>
    <w:rsid w:val="017D59D9"/>
    <w:rsid w:val="01A87C85"/>
    <w:rsid w:val="01C20073"/>
    <w:rsid w:val="01CE4055"/>
    <w:rsid w:val="02083BFD"/>
    <w:rsid w:val="021F7385"/>
    <w:rsid w:val="02474A49"/>
    <w:rsid w:val="027424F7"/>
    <w:rsid w:val="02CE5187"/>
    <w:rsid w:val="032875BA"/>
    <w:rsid w:val="033D2A22"/>
    <w:rsid w:val="03537505"/>
    <w:rsid w:val="03CF695F"/>
    <w:rsid w:val="03E43571"/>
    <w:rsid w:val="043F27BF"/>
    <w:rsid w:val="045043B6"/>
    <w:rsid w:val="04AB1EA0"/>
    <w:rsid w:val="04D94C86"/>
    <w:rsid w:val="054E467A"/>
    <w:rsid w:val="054E46D0"/>
    <w:rsid w:val="055F0B42"/>
    <w:rsid w:val="0598363A"/>
    <w:rsid w:val="05BC7E45"/>
    <w:rsid w:val="05BF6A53"/>
    <w:rsid w:val="05C71ECC"/>
    <w:rsid w:val="05CC7988"/>
    <w:rsid w:val="05D4720E"/>
    <w:rsid w:val="05FC433E"/>
    <w:rsid w:val="06375071"/>
    <w:rsid w:val="06F07C0E"/>
    <w:rsid w:val="072F7ECD"/>
    <w:rsid w:val="07583E9D"/>
    <w:rsid w:val="076D3A81"/>
    <w:rsid w:val="07A76C22"/>
    <w:rsid w:val="07CE2BC3"/>
    <w:rsid w:val="07E72487"/>
    <w:rsid w:val="0848744C"/>
    <w:rsid w:val="08811184"/>
    <w:rsid w:val="08E35BE4"/>
    <w:rsid w:val="09026019"/>
    <w:rsid w:val="09063790"/>
    <w:rsid w:val="09361091"/>
    <w:rsid w:val="09651ACC"/>
    <w:rsid w:val="0975616B"/>
    <w:rsid w:val="098F153E"/>
    <w:rsid w:val="09CD4906"/>
    <w:rsid w:val="09E61AB3"/>
    <w:rsid w:val="09E81BCC"/>
    <w:rsid w:val="0AA27E70"/>
    <w:rsid w:val="0AD7328F"/>
    <w:rsid w:val="0ADC278E"/>
    <w:rsid w:val="0B362B73"/>
    <w:rsid w:val="0BC820E2"/>
    <w:rsid w:val="0BCA1D76"/>
    <w:rsid w:val="0BE80F13"/>
    <w:rsid w:val="0BF4514A"/>
    <w:rsid w:val="0C09094D"/>
    <w:rsid w:val="0C1C6FE4"/>
    <w:rsid w:val="0C3C5D07"/>
    <w:rsid w:val="0C411A45"/>
    <w:rsid w:val="0CD5797C"/>
    <w:rsid w:val="0CF10C4B"/>
    <w:rsid w:val="0D096379"/>
    <w:rsid w:val="0D446744"/>
    <w:rsid w:val="0D617ACB"/>
    <w:rsid w:val="0DB57A9D"/>
    <w:rsid w:val="0E0D40F9"/>
    <w:rsid w:val="0E0D542C"/>
    <w:rsid w:val="0E500807"/>
    <w:rsid w:val="0EFF5441"/>
    <w:rsid w:val="0F162B8F"/>
    <w:rsid w:val="0F684B57"/>
    <w:rsid w:val="0F80500C"/>
    <w:rsid w:val="0FA66BBA"/>
    <w:rsid w:val="100A5C85"/>
    <w:rsid w:val="109C6F13"/>
    <w:rsid w:val="10A867D5"/>
    <w:rsid w:val="10BB7620"/>
    <w:rsid w:val="10F140CE"/>
    <w:rsid w:val="11210F1A"/>
    <w:rsid w:val="12066C59"/>
    <w:rsid w:val="123254A4"/>
    <w:rsid w:val="12386EF3"/>
    <w:rsid w:val="12491AA8"/>
    <w:rsid w:val="128D43FF"/>
    <w:rsid w:val="12A90552"/>
    <w:rsid w:val="12DD2072"/>
    <w:rsid w:val="13075171"/>
    <w:rsid w:val="13640AD6"/>
    <w:rsid w:val="13E02727"/>
    <w:rsid w:val="14403A45"/>
    <w:rsid w:val="14D21B75"/>
    <w:rsid w:val="14FD32CB"/>
    <w:rsid w:val="153A4044"/>
    <w:rsid w:val="15806B32"/>
    <w:rsid w:val="15993328"/>
    <w:rsid w:val="162C3ADE"/>
    <w:rsid w:val="16407D13"/>
    <w:rsid w:val="16BC1BDB"/>
    <w:rsid w:val="16C728D6"/>
    <w:rsid w:val="16FA266F"/>
    <w:rsid w:val="17E843B4"/>
    <w:rsid w:val="180C6085"/>
    <w:rsid w:val="180D78A9"/>
    <w:rsid w:val="182C1095"/>
    <w:rsid w:val="184A5E0F"/>
    <w:rsid w:val="18D50142"/>
    <w:rsid w:val="19225031"/>
    <w:rsid w:val="19484788"/>
    <w:rsid w:val="19715B13"/>
    <w:rsid w:val="197F2504"/>
    <w:rsid w:val="1984572E"/>
    <w:rsid w:val="19CF36E3"/>
    <w:rsid w:val="19E466D4"/>
    <w:rsid w:val="19EC0249"/>
    <w:rsid w:val="1A052A58"/>
    <w:rsid w:val="1A503407"/>
    <w:rsid w:val="1A512287"/>
    <w:rsid w:val="1A5245C8"/>
    <w:rsid w:val="1A994613"/>
    <w:rsid w:val="1A9E49A9"/>
    <w:rsid w:val="1AA67F47"/>
    <w:rsid w:val="1AEC7FF5"/>
    <w:rsid w:val="1BE16B39"/>
    <w:rsid w:val="1C473F2F"/>
    <w:rsid w:val="1C6B61C2"/>
    <w:rsid w:val="1C753F6B"/>
    <w:rsid w:val="1CC711F8"/>
    <w:rsid w:val="1CE8683A"/>
    <w:rsid w:val="1CF14289"/>
    <w:rsid w:val="1D00467D"/>
    <w:rsid w:val="1D092B8C"/>
    <w:rsid w:val="1D34513C"/>
    <w:rsid w:val="1D361598"/>
    <w:rsid w:val="1D4A3A1E"/>
    <w:rsid w:val="1D831B09"/>
    <w:rsid w:val="1D865844"/>
    <w:rsid w:val="1DA33D00"/>
    <w:rsid w:val="1DBB4FD6"/>
    <w:rsid w:val="1EE00C7E"/>
    <w:rsid w:val="1F137F13"/>
    <w:rsid w:val="1F5344C6"/>
    <w:rsid w:val="1F666DF9"/>
    <w:rsid w:val="1F8F03D5"/>
    <w:rsid w:val="1FB349AC"/>
    <w:rsid w:val="20102172"/>
    <w:rsid w:val="207C2089"/>
    <w:rsid w:val="20D1629F"/>
    <w:rsid w:val="21363B30"/>
    <w:rsid w:val="21647640"/>
    <w:rsid w:val="21995ADF"/>
    <w:rsid w:val="21CD6421"/>
    <w:rsid w:val="21E45026"/>
    <w:rsid w:val="21ED42B8"/>
    <w:rsid w:val="21EF66E7"/>
    <w:rsid w:val="221E7789"/>
    <w:rsid w:val="222F49F4"/>
    <w:rsid w:val="22690EB5"/>
    <w:rsid w:val="2278331B"/>
    <w:rsid w:val="2284785A"/>
    <w:rsid w:val="228C128A"/>
    <w:rsid w:val="22FA03F1"/>
    <w:rsid w:val="23745373"/>
    <w:rsid w:val="2379211F"/>
    <w:rsid w:val="23A94D12"/>
    <w:rsid w:val="23AB4394"/>
    <w:rsid w:val="23F869B0"/>
    <w:rsid w:val="24231158"/>
    <w:rsid w:val="2471344F"/>
    <w:rsid w:val="24832D6D"/>
    <w:rsid w:val="249205F7"/>
    <w:rsid w:val="24A80E38"/>
    <w:rsid w:val="254C25B7"/>
    <w:rsid w:val="256E43AF"/>
    <w:rsid w:val="2584399A"/>
    <w:rsid w:val="2585551C"/>
    <w:rsid w:val="25AC31DE"/>
    <w:rsid w:val="25BE4A55"/>
    <w:rsid w:val="262D23AE"/>
    <w:rsid w:val="26B35F3C"/>
    <w:rsid w:val="26F102A6"/>
    <w:rsid w:val="271F4659"/>
    <w:rsid w:val="27346F90"/>
    <w:rsid w:val="27372964"/>
    <w:rsid w:val="275E5445"/>
    <w:rsid w:val="27A65F52"/>
    <w:rsid w:val="27B222AE"/>
    <w:rsid w:val="27D11225"/>
    <w:rsid w:val="27D226CF"/>
    <w:rsid w:val="27D330A9"/>
    <w:rsid w:val="27F728E4"/>
    <w:rsid w:val="28301011"/>
    <w:rsid w:val="2840451E"/>
    <w:rsid w:val="28466A74"/>
    <w:rsid w:val="28931518"/>
    <w:rsid w:val="28D7334D"/>
    <w:rsid w:val="28FF42F4"/>
    <w:rsid w:val="29022C36"/>
    <w:rsid w:val="291B4747"/>
    <w:rsid w:val="2967428C"/>
    <w:rsid w:val="29C16C41"/>
    <w:rsid w:val="29D03297"/>
    <w:rsid w:val="29F96AAE"/>
    <w:rsid w:val="2A57590D"/>
    <w:rsid w:val="2AB579A8"/>
    <w:rsid w:val="2AF51C73"/>
    <w:rsid w:val="2B017139"/>
    <w:rsid w:val="2B5C51D1"/>
    <w:rsid w:val="2BEA0B95"/>
    <w:rsid w:val="2C2C2488"/>
    <w:rsid w:val="2C64742D"/>
    <w:rsid w:val="2C67108D"/>
    <w:rsid w:val="2C7A0008"/>
    <w:rsid w:val="2C821B92"/>
    <w:rsid w:val="2C89643E"/>
    <w:rsid w:val="2CAA2832"/>
    <w:rsid w:val="2D5E4E0B"/>
    <w:rsid w:val="2D83401F"/>
    <w:rsid w:val="2D914B0D"/>
    <w:rsid w:val="2DD12857"/>
    <w:rsid w:val="2E180404"/>
    <w:rsid w:val="2E18462D"/>
    <w:rsid w:val="2E7C1A67"/>
    <w:rsid w:val="2F24353B"/>
    <w:rsid w:val="2F2A5086"/>
    <w:rsid w:val="2F8478FA"/>
    <w:rsid w:val="30626297"/>
    <w:rsid w:val="30A92022"/>
    <w:rsid w:val="30B70CCE"/>
    <w:rsid w:val="30CC6389"/>
    <w:rsid w:val="31476967"/>
    <w:rsid w:val="31C63144"/>
    <w:rsid w:val="3253723B"/>
    <w:rsid w:val="32A61AD2"/>
    <w:rsid w:val="3329254E"/>
    <w:rsid w:val="33600FE7"/>
    <w:rsid w:val="33842130"/>
    <w:rsid w:val="33A44248"/>
    <w:rsid w:val="33C27DE9"/>
    <w:rsid w:val="33DA0A6E"/>
    <w:rsid w:val="33F640DA"/>
    <w:rsid w:val="34160B91"/>
    <w:rsid w:val="344D33DC"/>
    <w:rsid w:val="345C39F7"/>
    <w:rsid w:val="34A060A7"/>
    <w:rsid w:val="34C04E88"/>
    <w:rsid w:val="34C91365"/>
    <w:rsid w:val="352A280B"/>
    <w:rsid w:val="35F30B34"/>
    <w:rsid w:val="362504C7"/>
    <w:rsid w:val="366A7ED3"/>
    <w:rsid w:val="367E74B9"/>
    <w:rsid w:val="36C14165"/>
    <w:rsid w:val="36C8026D"/>
    <w:rsid w:val="36F316ED"/>
    <w:rsid w:val="370D4B94"/>
    <w:rsid w:val="374B05E9"/>
    <w:rsid w:val="37723E6A"/>
    <w:rsid w:val="37887216"/>
    <w:rsid w:val="37B93079"/>
    <w:rsid w:val="37CB4C98"/>
    <w:rsid w:val="38036D61"/>
    <w:rsid w:val="38315337"/>
    <w:rsid w:val="387C49F6"/>
    <w:rsid w:val="38F516A0"/>
    <w:rsid w:val="38FE73AF"/>
    <w:rsid w:val="391D13A1"/>
    <w:rsid w:val="393673C3"/>
    <w:rsid w:val="39463B04"/>
    <w:rsid w:val="39E653D6"/>
    <w:rsid w:val="3ABC5E36"/>
    <w:rsid w:val="3AC95395"/>
    <w:rsid w:val="3AD72F96"/>
    <w:rsid w:val="3AED0BAA"/>
    <w:rsid w:val="3B0D6072"/>
    <w:rsid w:val="3B24176B"/>
    <w:rsid w:val="3B615742"/>
    <w:rsid w:val="3B9C3FD8"/>
    <w:rsid w:val="3BD22008"/>
    <w:rsid w:val="3C690932"/>
    <w:rsid w:val="3C6E4B61"/>
    <w:rsid w:val="3C7C70D7"/>
    <w:rsid w:val="3D682EB3"/>
    <w:rsid w:val="3D9A7321"/>
    <w:rsid w:val="3E680921"/>
    <w:rsid w:val="3E6B35D7"/>
    <w:rsid w:val="3EAB715E"/>
    <w:rsid w:val="3ED734A6"/>
    <w:rsid w:val="3F2C14D0"/>
    <w:rsid w:val="3F50235D"/>
    <w:rsid w:val="3F692A15"/>
    <w:rsid w:val="3F6E0AE7"/>
    <w:rsid w:val="3F810179"/>
    <w:rsid w:val="3FAB2584"/>
    <w:rsid w:val="40C2351F"/>
    <w:rsid w:val="40F33A6C"/>
    <w:rsid w:val="419A6838"/>
    <w:rsid w:val="41CC6EA5"/>
    <w:rsid w:val="42005999"/>
    <w:rsid w:val="42782DDA"/>
    <w:rsid w:val="429F6096"/>
    <w:rsid w:val="42B61283"/>
    <w:rsid w:val="42B85DA4"/>
    <w:rsid w:val="4397017A"/>
    <w:rsid w:val="43EC06DB"/>
    <w:rsid w:val="43F5781C"/>
    <w:rsid w:val="440C3992"/>
    <w:rsid w:val="444D7109"/>
    <w:rsid w:val="446036C3"/>
    <w:rsid w:val="448A4586"/>
    <w:rsid w:val="44A2000F"/>
    <w:rsid w:val="450774CE"/>
    <w:rsid w:val="45833892"/>
    <w:rsid w:val="45CA3563"/>
    <w:rsid w:val="45FB34D6"/>
    <w:rsid w:val="45FC0D6B"/>
    <w:rsid w:val="462E135F"/>
    <w:rsid w:val="46BD1554"/>
    <w:rsid w:val="46ED180C"/>
    <w:rsid w:val="471A6071"/>
    <w:rsid w:val="473A3F6A"/>
    <w:rsid w:val="474135B4"/>
    <w:rsid w:val="4743487A"/>
    <w:rsid w:val="478869F4"/>
    <w:rsid w:val="47D50693"/>
    <w:rsid w:val="486E0FF2"/>
    <w:rsid w:val="488332EA"/>
    <w:rsid w:val="48CD7943"/>
    <w:rsid w:val="48F260B9"/>
    <w:rsid w:val="4942713C"/>
    <w:rsid w:val="49447842"/>
    <w:rsid w:val="49845D44"/>
    <w:rsid w:val="49A10269"/>
    <w:rsid w:val="49EB3885"/>
    <w:rsid w:val="4A043F63"/>
    <w:rsid w:val="4A2937D8"/>
    <w:rsid w:val="4A6735AB"/>
    <w:rsid w:val="4A8F234C"/>
    <w:rsid w:val="4AA3092D"/>
    <w:rsid w:val="4ADB0891"/>
    <w:rsid w:val="4B3002E7"/>
    <w:rsid w:val="4B556DE8"/>
    <w:rsid w:val="4B563516"/>
    <w:rsid w:val="4BB17E85"/>
    <w:rsid w:val="4BC7390E"/>
    <w:rsid w:val="4BD56877"/>
    <w:rsid w:val="4C10248B"/>
    <w:rsid w:val="4C7E73CE"/>
    <w:rsid w:val="4C872B91"/>
    <w:rsid w:val="4CA85525"/>
    <w:rsid w:val="4CD63F63"/>
    <w:rsid w:val="4CD94099"/>
    <w:rsid w:val="4CE96D27"/>
    <w:rsid w:val="4D2C371A"/>
    <w:rsid w:val="4D333FF1"/>
    <w:rsid w:val="4D7F0988"/>
    <w:rsid w:val="4DA76875"/>
    <w:rsid w:val="4EDE4270"/>
    <w:rsid w:val="50282F8E"/>
    <w:rsid w:val="503A6955"/>
    <w:rsid w:val="50722108"/>
    <w:rsid w:val="50D736F7"/>
    <w:rsid w:val="50F13DCC"/>
    <w:rsid w:val="510A67DD"/>
    <w:rsid w:val="51431169"/>
    <w:rsid w:val="514B674C"/>
    <w:rsid w:val="518A3749"/>
    <w:rsid w:val="519A0C31"/>
    <w:rsid w:val="51A32006"/>
    <w:rsid w:val="51C16AC5"/>
    <w:rsid w:val="51CB0E01"/>
    <w:rsid w:val="52124862"/>
    <w:rsid w:val="52801A3C"/>
    <w:rsid w:val="52886E27"/>
    <w:rsid w:val="52902483"/>
    <w:rsid w:val="535B75CD"/>
    <w:rsid w:val="53756B51"/>
    <w:rsid w:val="54117FE8"/>
    <w:rsid w:val="5428129F"/>
    <w:rsid w:val="542F2CE0"/>
    <w:rsid w:val="543550D6"/>
    <w:rsid w:val="54363A03"/>
    <w:rsid w:val="54907856"/>
    <w:rsid w:val="549E7E64"/>
    <w:rsid w:val="54A105E5"/>
    <w:rsid w:val="54AC3115"/>
    <w:rsid w:val="54F03A41"/>
    <w:rsid w:val="550A36DC"/>
    <w:rsid w:val="558B6968"/>
    <w:rsid w:val="55DD6602"/>
    <w:rsid w:val="562B6033"/>
    <w:rsid w:val="564937A0"/>
    <w:rsid w:val="57840345"/>
    <w:rsid w:val="578514F5"/>
    <w:rsid w:val="58011BE0"/>
    <w:rsid w:val="58413752"/>
    <w:rsid w:val="586F4122"/>
    <w:rsid w:val="58981963"/>
    <w:rsid w:val="58BA5F35"/>
    <w:rsid w:val="591C2BAB"/>
    <w:rsid w:val="59A72F25"/>
    <w:rsid w:val="59C1562B"/>
    <w:rsid w:val="5A251F2D"/>
    <w:rsid w:val="5A594F47"/>
    <w:rsid w:val="5A763E50"/>
    <w:rsid w:val="5A9432AA"/>
    <w:rsid w:val="5B431BE5"/>
    <w:rsid w:val="5BAF7847"/>
    <w:rsid w:val="5BBA168B"/>
    <w:rsid w:val="5BE302D1"/>
    <w:rsid w:val="5C1F6E31"/>
    <w:rsid w:val="5C304B4D"/>
    <w:rsid w:val="5C9A0BD8"/>
    <w:rsid w:val="5CF9264E"/>
    <w:rsid w:val="5D062391"/>
    <w:rsid w:val="5D150E87"/>
    <w:rsid w:val="5D40331D"/>
    <w:rsid w:val="5DA34A2F"/>
    <w:rsid w:val="5DBD758C"/>
    <w:rsid w:val="5DEE3BA9"/>
    <w:rsid w:val="5DEE5DA8"/>
    <w:rsid w:val="5DF35AFA"/>
    <w:rsid w:val="5E5635FD"/>
    <w:rsid w:val="5E881A72"/>
    <w:rsid w:val="5ED22D0F"/>
    <w:rsid w:val="5FA72B7B"/>
    <w:rsid w:val="60195438"/>
    <w:rsid w:val="603D2175"/>
    <w:rsid w:val="604D5114"/>
    <w:rsid w:val="606D7825"/>
    <w:rsid w:val="6083764E"/>
    <w:rsid w:val="60B96C8F"/>
    <w:rsid w:val="61181C49"/>
    <w:rsid w:val="61743666"/>
    <w:rsid w:val="61995C77"/>
    <w:rsid w:val="61D37C8C"/>
    <w:rsid w:val="621F6DE2"/>
    <w:rsid w:val="622157AC"/>
    <w:rsid w:val="62401A0A"/>
    <w:rsid w:val="62430BCE"/>
    <w:rsid w:val="62AB7BE6"/>
    <w:rsid w:val="631669F1"/>
    <w:rsid w:val="63327AB7"/>
    <w:rsid w:val="63604CA7"/>
    <w:rsid w:val="636F58D2"/>
    <w:rsid w:val="638C56B7"/>
    <w:rsid w:val="63900C6D"/>
    <w:rsid w:val="639817FD"/>
    <w:rsid w:val="63985545"/>
    <w:rsid w:val="63B76D79"/>
    <w:rsid w:val="63BB60E2"/>
    <w:rsid w:val="644C3D8B"/>
    <w:rsid w:val="646917D7"/>
    <w:rsid w:val="64CB576C"/>
    <w:rsid w:val="652A5587"/>
    <w:rsid w:val="65486249"/>
    <w:rsid w:val="65507326"/>
    <w:rsid w:val="655C5DF2"/>
    <w:rsid w:val="65967981"/>
    <w:rsid w:val="66117C3F"/>
    <w:rsid w:val="66282689"/>
    <w:rsid w:val="66963446"/>
    <w:rsid w:val="66A016B9"/>
    <w:rsid w:val="66D66AC5"/>
    <w:rsid w:val="66F3015E"/>
    <w:rsid w:val="6719059F"/>
    <w:rsid w:val="67534662"/>
    <w:rsid w:val="6768307B"/>
    <w:rsid w:val="677B7778"/>
    <w:rsid w:val="67CC5194"/>
    <w:rsid w:val="67E14C19"/>
    <w:rsid w:val="67EB0D17"/>
    <w:rsid w:val="67FF18CA"/>
    <w:rsid w:val="681A1C5C"/>
    <w:rsid w:val="68251C6A"/>
    <w:rsid w:val="682E590A"/>
    <w:rsid w:val="68705819"/>
    <w:rsid w:val="68CC0189"/>
    <w:rsid w:val="68F505D1"/>
    <w:rsid w:val="68FC5A5E"/>
    <w:rsid w:val="68FE72F2"/>
    <w:rsid w:val="69010354"/>
    <w:rsid w:val="690132A5"/>
    <w:rsid w:val="690A0C53"/>
    <w:rsid w:val="69125A96"/>
    <w:rsid w:val="69335C12"/>
    <w:rsid w:val="6942099E"/>
    <w:rsid w:val="697338DA"/>
    <w:rsid w:val="69752846"/>
    <w:rsid w:val="6A44055C"/>
    <w:rsid w:val="6AE67270"/>
    <w:rsid w:val="6AF50F1D"/>
    <w:rsid w:val="6B1B1CC8"/>
    <w:rsid w:val="6B4770B9"/>
    <w:rsid w:val="6B8D1194"/>
    <w:rsid w:val="6B965D8F"/>
    <w:rsid w:val="6BAC0CEE"/>
    <w:rsid w:val="6BC27ED8"/>
    <w:rsid w:val="6BD2035F"/>
    <w:rsid w:val="6BF70C5A"/>
    <w:rsid w:val="6C217CFA"/>
    <w:rsid w:val="6CCD388D"/>
    <w:rsid w:val="6CEE7645"/>
    <w:rsid w:val="6D55788D"/>
    <w:rsid w:val="6D691D5C"/>
    <w:rsid w:val="6DBC2B07"/>
    <w:rsid w:val="6DF80513"/>
    <w:rsid w:val="6E030A80"/>
    <w:rsid w:val="6F0C0213"/>
    <w:rsid w:val="6F602E43"/>
    <w:rsid w:val="6F651353"/>
    <w:rsid w:val="6FBD3F60"/>
    <w:rsid w:val="701200A4"/>
    <w:rsid w:val="701B0450"/>
    <w:rsid w:val="702E4894"/>
    <w:rsid w:val="704D126E"/>
    <w:rsid w:val="70790109"/>
    <w:rsid w:val="70840D8F"/>
    <w:rsid w:val="70B04DB0"/>
    <w:rsid w:val="720C06B7"/>
    <w:rsid w:val="721A3513"/>
    <w:rsid w:val="722C067C"/>
    <w:rsid w:val="73012001"/>
    <w:rsid w:val="73281A91"/>
    <w:rsid w:val="732E1E64"/>
    <w:rsid w:val="733A771A"/>
    <w:rsid w:val="735018BD"/>
    <w:rsid w:val="73670AEA"/>
    <w:rsid w:val="73B513F3"/>
    <w:rsid w:val="741671AE"/>
    <w:rsid w:val="743047AF"/>
    <w:rsid w:val="7443214A"/>
    <w:rsid w:val="74485B23"/>
    <w:rsid w:val="74524DCC"/>
    <w:rsid w:val="747C7089"/>
    <w:rsid w:val="74977656"/>
    <w:rsid w:val="74CA3328"/>
    <w:rsid w:val="74CE7B30"/>
    <w:rsid w:val="74D44A9D"/>
    <w:rsid w:val="74F0120D"/>
    <w:rsid w:val="74F91C79"/>
    <w:rsid w:val="7534234E"/>
    <w:rsid w:val="753E0B4E"/>
    <w:rsid w:val="755E2130"/>
    <w:rsid w:val="75CF09D8"/>
    <w:rsid w:val="771244E7"/>
    <w:rsid w:val="777F7099"/>
    <w:rsid w:val="77A0646A"/>
    <w:rsid w:val="77BC7D69"/>
    <w:rsid w:val="77C30120"/>
    <w:rsid w:val="77DF1FFC"/>
    <w:rsid w:val="77E5132D"/>
    <w:rsid w:val="78353666"/>
    <w:rsid w:val="78456464"/>
    <w:rsid w:val="784F6BE3"/>
    <w:rsid w:val="787F1605"/>
    <w:rsid w:val="7892031C"/>
    <w:rsid w:val="78A2177A"/>
    <w:rsid w:val="78D3243B"/>
    <w:rsid w:val="78FB1E09"/>
    <w:rsid w:val="7A5750BF"/>
    <w:rsid w:val="7A6D23B2"/>
    <w:rsid w:val="7A90321B"/>
    <w:rsid w:val="7A9A3AD8"/>
    <w:rsid w:val="7B365EB0"/>
    <w:rsid w:val="7B71246B"/>
    <w:rsid w:val="7B7D212C"/>
    <w:rsid w:val="7BCE5F49"/>
    <w:rsid w:val="7C7302D4"/>
    <w:rsid w:val="7CB57759"/>
    <w:rsid w:val="7CDF6DBC"/>
    <w:rsid w:val="7D1022BE"/>
    <w:rsid w:val="7D9F333B"/>
    <w:rsid w:val="7DA30EAC"/>
    <w:rsid w:val="7DB05024"/>
    <w:rsid w:val="7DD26624"/>
    <w:rsid w:val="7E1E3E96"/>
    <w:rsid w:val="7E8E4BE9"/>
    <w:rsid w:val="7E9D2736"/>
    <w:rsid w:val="7EBB4A70"/>
    <w:rsid w:val="7F18226F"/>
    <w:rsid w:val="7F4079CE"/>
    <w:rsid w:val="7F992594"/>
    <w:rsid w:val="7FA5022B"/>
    <w:rsid w:val="7F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;宋体" w:cs="Times New Roman"/>
      <w:sz w:val="24"/>
      <w:szCs w:val="24"/>
      <w:lang w:val="ro-RO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  <w:rPr>
      <w:rFonts w:ascii="Arial" w:hAnsi="Arial" w:cs="Arial"/>
      <w:sz w:val="28"/>
    </w:rPr>
  </w:style>
  <w:style w:type="paragraph" w:styleId="5">
    <w:name w:val="Body Text Indent"/>
    <w:basedOn w:val="1"/>
    <w:autoRedefine/>
    <w:qFormat/>
    <w:uiPriority w:val="0"/>
    <w:pPr>
      <w:ind w:hanging="180"/>
    </w:pPr>
    <w:rPr>
      <w:sz w:val="28"/>
      <w:lang w:val="fr-FR"/>
    </w:rPr>
  </w:style>
  <w:style w:type="paragraph" w:styleId="6">
    <w:name w:val="caption"/>
    <w:basedOn w:val="1"/>
    <w:next w:val="1"/>
    <w:autoRedefine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7">
    <w:name w:val="footer"/>
    <w:basedOn w:val="1"/>
    <w:link w:val="2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List"/>
    <w:basedOn w:val="4"/>
    <w:autoRedefine/>
    <w:qFormat/>
    <w:uiPriority w:val="0"/>
    <w:rPr>
      <w:rFonts w:cs="Lucida Sans"/>
    </w:rPr>
  </w:style>
  <w:style w:type="character" w:styleId="10">
    <w:name w:val="Strong"/>
    <w:basedOn w:val="2"/>
    <w:autoRedefine/>
    <w:qFormat/>
    <w:uiPriority w:val="22"/>
    <w:rPr>
      <w:b/>
      <w:bCs/>
    </w:rPr>
  </w:style>
  <w:style w:type="character" w:customStyle="1" w:styleId="11">
    <w:name w:val="Font de paragraf implicit1"/>
    <w:autoRedefine/>
    <w:qFormat/>
    <w:uiPriority w:val="0"/>
  </w:style>
  <w:style w:type="character" w:customStyle="1" w:styleId="12">
    <w:name w:val="Corp text Caracter"/>
    <w:autoRedefine/>
    <w:qFormat/>
    <w:uiPriority w:val="0"/>
    <w:rPr>
      <w:rFonts w:ascii="Arial" w:hAnsi="Arial" w:cs="Arial"/>
      <w:sz w:val="28"/>
      <w:szCs w:val="24"/>
    </w:rPr>
  </w:style>
  <w:style w:type="character" w:customStyle="1" w:styleId="13">
    <w:name w:val="Indent corp text Caracter"/>
    <w:autoRedefine/>
    <w:qFormat/>
    <w:uiPriority w:val="0"/>
    <w:rPr>
      <w:sz w:val="28"/>
      <w:szCs w:val="24"/>
      <w:lang w:val="fr-FR"/>
    </w:rPr>
  </w:style>
  <w:style w:type="paragraph" w:customStyle="1" w:styleId="14">
    <w:name w:val="Stil titlu"/>
    <w:basedOn w:val="1"/>
    <w:next w:val="4"/>
    <w:autoRedefine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">
    <w:name w:val="Index"/>
    <w:basedOn w:val="1"/>
    <w:autoRedefine/>
    <w:qFormat/>
    <w:uiPriority w:val="0"/>
    <w:pPr>
      <w:suppressLineNumbers/>
    </w:pPr>
    <w:rPr>
      <w:rFonts w:cs="Lucida Sans"/>
    </w:rPr>
  </w:style>
  <w:style w:type="paragraph" w:customStyle="1" w:styleId="16">
    <w:name w:val="Text în Balon1"/>
    <w:basedOn w:val="1"/>
    <w:autoRedefine/>
    <w:qFormat/>
    <w:uiPriority w:val="0"/>
    <w:rPr>
      <w:rFonts w:ascii="Tahoma" w:hAnsi="Tahoma" w:cs="Tahoma"/>
      <w:sz w:val="16"/>
      <w:szCs w:val="16"/>
    </w:rPr>
  </w:style>
  <w:style w:type="paragraph" w:customStyle="1" w:styleId="17">
    <w:name w:val="Standard"/>
    <w:autoRedefine/>
    <w:qFormat/>
    <w:uiPriority w:val="0"/>
    <w:pPr>
      <w:suppressAutoHyphens/>
      <w:autoSpaceDN w:val="0"/>
    </w:pPr>
    <w:rPr>
      <w:rFonts w:ascii="Liberation Serif" w:hAnsi="Liberation Serif" w:eastAsia="NSimSun" w:cs="Arial"/>
      <w:kern w:val="3"/>
      <w:sz w:val="24"/>
      <w:szCs w:val="24"/>
      <w:lang w:val="ro-RO" w:eastAsia="zh-CN" w:bidi="hi-IN"/>
    </w:rPr>
  </w:style>
  <w:style w:type="paragraph" w:styleId="18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9">
    <w:name w:val="s_lit_bdy"/>
    <w:basedOn w:val="2"/>
    <w:autoRedefine/>
    <w:qFormat/>
    <w:uiPriority w:val="0"/>
  </w:style>
  <w:style w:type="paragraph" w:customStyle="1" w:styleId="20">
    <w:name w:val="Body text (2)"/>
    <w:basedOn w:val="1"/>
    <w:autoRedefine/>
    <w:qFormat/>
    <w:uiPriority w:val="0"/>
    <w:pPr>
      <w:shd w:val="clear" w:color="auto" w:fill="FFFFFF"/>
      <w:spacing w:after="0" w:line="305" w:lineRule="exact"/>
    </w:pPr>
    <w:rPr>
      <w:rFonts w:ascii="Arial" w:hAnsi="Arial" w:eastAsia="Arial" w:cs="Arial"/>
      <w:spacing w:val="-12"/>
      <w:sz w:val="28"/>
      <w:szCs w:val="28"/>
    </w:rPr>
  </w:style>
  <w:style w:type="character" w:customStyle="1" w:styleId="21">
    <w:name w:val="Body text + Not Italic"/>
    <w:basedOn w:val="22"/>
    <w:autoRedefine/>
    <w:qFormat/>
    <w:uiPriority w:val="99"/>
  </w:style>
  <w:style w:type="character" w:customStyle="1" w:styleId="22">
    <w:name w:val="Body text_"/>
    <w:basedOn w:val="2"/>
    <w:link w:val="23"/>
    <w:autoRedefine/>
    <w:qFormat/>
    <w:locked/>
    <w:uiPriority w:val="99"/>
    <w:rPr>
      <w:i/>
      <w:iCs/>
      <w:sz w:val="23"/>
      <w:szCs w:val="23"/>
    </w:rPr>
  </w:style>
  <w:style w:type="paragraph" w:customStyle="1" w:styleId="23">
    <w:name w:val="Body text"/>
    <w:basedOn w:val="1"/>
    <w:link w:val="22"/>
    <w:autoRedefine/>
    <w:qFormat/>
    <w:uiPriority w:val="99"/>
    <w:pPr>
      <w:shd w:val="clear" w:color="auto" w:fill="FFFFFF"/>
      <w:autoSpaceDE/>
      <w:autoSpaceDN/>
      <w:spacing w:before="540" w:line="278" w:lineRule="exact"/>
      <w:jc w:val="both"/>
    </w:pPr>
    <w:rPr>
      <w:i/>
      <w:iCs/>
      <w:sz w:val="23"/>
      <w:szCs w:val="23"/>
    </w:rPr>
  </w:style>
  <w:style w:type="paragraph" w:styleId="24">
    <w:name w:val="No Spacing"/>
    <w:autoRedefine/>
    <w:qFormat/>
    <w:uiPriority w:val="1"/>
    <w:rPr>
      <w:rFonts w:ascii="Arial" w:hAnsi="Arial" w:eastAsia="Times New Roman" w:cs="Times New Roman"/>
      <w:sz w:val="24"/>
      <w:lang w:val="ro-RO" w:eastAsia="ro-RO" w:bidi="ar-SA"/>
    </w:rPr>
  </w:style>
  <w:style w:type="character" w:customStyle="1" w:styleId="25">
    <w:name w:val="Footer Char"/>
    <w:link w:val="7"/>
    <w:qFormat/>
    <w:uiPriority w:val="0"/>
    <w:rPr>
      <w:sz w:val="18"/>
      <w:szCs w:val="18"/>
    </w:rPr>
  </w:style>
  <w:style w:type="paragraph" w:customStyle="1" w:styleId="26">
    <w:name w:val="Default"/>
    <w:qFormat/>
    <w:uiPriority w:val="0"/>
    <w:pPr>
      <w:autoSpaceDE w:val="0"/>
      <w:autoSpaceDN w:val="0"/>
      <w:adjustRightInd w:val="0"/>
    </w:pPr>
    <w:rPr>
      <w:rFonts w:ascii="Segoe UI" w:hAnsi="Segoe UI" w:eastAsia="Calibri" w:cs="Segoe U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181</Words>
  <Characters>1052</Characters>
  <Lines>8</Lines>
  <Paragraphs>2</Paragraphs>
  <TotalTime>10</TotalTime>
  <ScaleCrop>false</ScaleCrop>
  <LinksUpToDate>false</LinksUpToDate>
  <CharactersWithSpaces>1231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2020-02-25T07:54:00Z</dcterms:created>
  <dc:creator>Dinculescu florin</dc:creator>
  <cp:lastModifiedBy>Primaria Stilpeni</cp:lastModifiedBy>
  <cp:lastPrinted>2024-05-31T07:57:00Z</cp:lastPrinted>
  <dcterms:modified xsi:type="dcterms:W3CDTF">2026-03-16T12:01:36Z</dcterms:modified>
  <dc:title>JUDETUL ARGES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6656D92FEECC468289FFF08EE7072249_13</vt:lpwstr>
  </property>
</Properties>
</file>